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517"/>
        <w:gridCol w:w="6832"/>
      </w:tblGrid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832" w:type="dxa"/>
          </w:tcPr>
          <w:p w:rsidR="003E251B" w:rsidRPr="00F210D2" w:rsidRDefault="00842DD5" w:rsidP="003E2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United Nations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832" w:type="dxa"/>
          </w:tcPr>
          <w:p w:rsidR="00314E0C" w:rsidRPr="00F210D2" w:rsidRDefault="00314E0C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proje ile öğrencilerimizin MUN (Model United Nations) diye adlandırılan etkinliği öğrenmeleri ve bu konuda başarılı olabilecekleri belirleyerek yarışmalarda onların desteklenmesidir. </w:t>
            </w:r>
          </w:p>
          <w:p w:rsidR="007163D1" w:rsidRPr="00314E0C" w:rsidRDefault="007163D1" w:rsidP="00314E0C">
            <w:pPr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832" w:type="dxa"/>
          </w:tcPr>
          <w:p w:rsidR="007163D1" w:rsidRPr="00F210D2" w:rsidRDefault="007163D1" w:rsidP="007939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Projemiz 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ülkemizde ve dünyada uygulanan bu etkinliği okulumuz öğrencilerine de tanıtmak adı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>na ufak çağlı bir ekip kurulacaktır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. Bu ekipteki öğrenciler gruplara ayrılarak farklı ülkeleri temsil edecekler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>dir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 xml:space="preserve">. Dünya üzerinde yaşanan farklı olumsuz olaylar 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>(Afrika’nın susuzluk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 ve açlık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 sorunu, Avrupa’nın enerji </w:t>
            </w:r>
            <w:proofErr w:type="spellStart"/>
            <w:r w:rsidR="00793911">
              <w:rPr>
                <w:rFonts w:ascii="Times New Roman" w:eastAsia="Arial Unicode MS" w:hAnsi="Times New Roman" w:cs="Times New Roman"/>
                <w:color w:val="000000"/>
              </w:rPr>
              <w:t>tedariği</w:t>
            </w:r>
            <w:proofErr w:type="spellEnd"/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 sorunu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>, Çin ve Hindistan’da hava kirliliği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="00793911">
              <w:rPr>
                <w:rFonts w:ascii="Times New Roman" w:eastAsia="Arial Unicode MS" w:hAnsi="Times New Roman" w:cs="Times New Roman"/>
                <w:color w:val="000000"/>
              </w:rPr>
              <w:t>v.b</w:t>
            </w:r>
            <w:proofErr w:type="spellEnd"/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.) 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ve krizl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>ere karşı fikir yürütecekleri nihayetinde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 xml:space="preserve"> bu fikirlerini paylaşacakları küçük bir düny</w:t>
            </w:r>
            <w:r w:rsidR="00793911">
              <w:rPr>
                <w:rFonts w:ascii="Times New Roman" w:eastAsia="Arial Unicode MS" w:hAnsi="Times New Roman" w:cs="Times New Roman"/>
                <w:color w:val="000000"/>
              </w:rPr>
              <w:t xml:space="preserve">a liderleri toplantısı canlandırması yapılacaktır. 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Bu uygulama ile öğrenciler farklı ülkeler adına fikirler ortaya koyarak İngilizce dillerini geliştirip kullanabileceklerdir.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832" w:type="dxa"/>
          </w:tcPr>
          <w:p w:rsidR="003E251B" w:rsidRPr="00F210D2" w:rsidRDefault="00455E4A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İngilizce </w:t>
            </w:r>
            <w:r w:rsidR="00CD30FA">
              <w:rPr>
                <w:rFonts w:ascii="Times New Roman" w:eastAsia="Arial Unicode MS" w:hAnsi="Times New Roman" w:cs="Times New Roman"/>
                <w:color w:val="000000"/>
              </w:rPr>
              <w:t xml:space="preserve">dilini </w:t>
            </w:r>
            <w:r w:rsidR="007163D1">
              <w:rPr>
                <w:rFonts w:ascii="Times New Roman" w:eastAsia="Arial Unicode MS" w:hAnsi="Times New Roman" w:cs="Times New Roman"/>
                <w:color w:val="000000"/>
              </w:rPr>
              <w:t>kullanabilecekleri ve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 xml:space="preserve"> dünya genelindeki olaylara farkındalık kazanabilecekleri bir ortam oluşturmak.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832" w:type="dxa"/>
          </w:tcPr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 (İngilizce Öğretmeni)</w:t>
            </w:r>
          </w:p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832" w:type="dxa"/>
          </w:tcPr>
          <w:p w:rsidR="007163D1" w:rsidRDefault="007163D1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</w:t>
            </w:r>
          </w:p>
          <w:p w:rsidR="00314E0C" w:rsidRDefault="00314E0C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 seçimi</w:t>
            </w:r>
          </w:p>
          <w:p w:rsidR="00314E0C" w:rsidRDefault="00314E0C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Grupların belirlenmesi</w:t>
            </w:r>
          </w:p>
          <w:p w:rsidR="00314E0C" w:rsidRDefault="00314E0C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  <w:p w:rsidR="00314E0C" w:rsidRDefault="00314E0C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sonunda kutlama</w:t>
            </w:r>
          </w:p>
          <w:p w:rsidR="00F210D2" w:rsidRPr="00314E0C" w:rsidRDefault="00314E0C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</w:t>
            </w:r>
            <w:r w:rsidR="00F210D2" w:rsidRPr="00314E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832" w:type="dxa"/>
          </w:tcPr>
          <w:p w:rsidR="003E251B" w:rsidRPr="00F210D2" w:rsidRDefault="007163D1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01/01</w:t>
            </w:r>
            <w:r w:rsidR="007C1892">
              <w:rPr>
                <w:rFonts w:ascii="Times New Roman" w:hAnsi="Times New Roman" w:cs="Times New Roman"/>
              </w:rPr>
              <w:t>/2022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7C1892">
              <w:rPr>
                <w:rFonts w:ascii="Times New Roman" w:hAnsi="Times New Roman" w:cs="Times New Roman"/>
              </w:rPr>
              <w:t>1</w:t>
            </w:r>
            <w:r w:rsidR="00314E0C">
              <w:rPr>
                <w:rFonts w:ascii="Times New Roman" w:hAnsi="Times New Roman" w:cs="Times New Roman"/>
              </w:rPr>
              <w:t>5</w:t>
            </w:r>
            <w:r w:rsidR="00F210D2" w:rsidRPr="00F210D2">
              <w:rPr>
                <w:rFonts w:ascii="Times New Roman" w:hAnsi="Times New Roman" w:cs="Times New Roman"/>
              </w:rPr>
              <w:t>/0</w:t>
            </w:r>
            <w:r w:rsidR="00314E0C">
              <w:rPr>
                <w:rFonts w:ascii="Times New Roman" w:hAnsi="Times New Roman" w:cs="Times New Roman"/>
              </w:rPr>
              <w:t>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832" w:type="dxa"/>
          </w:tcPr>
          <w:p w:rsidR="003E251B" w:rsidRPr="00D83B50" w:rsidRDefault="00793911" w:rsidP="007163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Projenin herhangi bir maliyeti bulunmamaktadır.</w:t>
            </w:r>
            <w:bookmarkStart w:id="0" w:name="_GoBack"/>
            <w:bookmarkEnd w:id="0"/>
            <w:r w:rsidR="00F210D2"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832" w:type="dxa"/>
          </w:tcPr>
          <w:p w:rsidR="00314E0C" w:rsidRPr="00314E0C" w:rsidRDefault="00F210D2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Dil yeterliliği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, evrensel farkındalık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832" w:type="dxa"/>
          </w:tcPr>
          <w:p w:rsidR="003E251B" w:rsidRPr="00D83B50" w:rsidRDefault="00F210D2" w:rsidP="00314E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</w:t>
            </w:r>
            <w:r w:rsidR="007163D1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314E0C">
              <w:rPr>
                <w:rFonts w:ascii="Times New Roman" w:eastAsia="Arial Unicode MS" w:hAnsi="Times New Roman" w:cs="Times New Roman"/>
                <w:color w:val="000000"/>
              </w:rPr>
              <w:t>herhangi bir risk bulunmamaktadır.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</w:t>
            </w:r>
            <w:r w:rsidR="00F210D2" w:rsidRPr="00F210D2">
              <w:rPr>
                <w:rFonts w:ascii="Times New Roman" w:hAnsi="Times New Roman" w:cs="Times New Roman"/>
              </w:rPr>
              <w:t xml:space="preserve"> (İngilizce Öğretmeni)</w:t>
            </w:r>
          </w:p>
          <w:p w:rsidR="00F210D2" w:rsidRPr="002C52F1" w:rsidRDefault="00793911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proofErr w:type="spellStart"/>
              <w:r w:rsidR="007C1892">
                <w:rPr>
                  <w:rStyle w:val="Kpr"/>
                  <w:rFonts w:ascii="Times New Roman" w:hAnsi="Times New Roman" w:cs="Times New Roman"/>
                  <w:color w:val="000000" w:themeColor="text1"/>
                </w:rPr>
                <w:t>benercan.oktem</w:t>
              </w:r>
              <w:proofErr w:type="spellEnd"/>
              <w:r w:rsidR="007C189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F210D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@hotmail.com</w:t>
              </w:r>
            </w:hyperlink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0555 625 94 20</w:t>
            </w:r>
          </w:p>
        </w:tc>
      </w:tr>
    </w:tbl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</w:p>
    <w:p w:rsidR="00D83B50" w:rsidRPr="00D83B50" w:rsidRDefault="00D83B50" w:rsidP="00F210D2">
      <w:pPr>
        <w:rPr>
          <w:rFonts w:ascii="Times New Roman" w:hAnsi="Times New Roman" w:cs="Times New Roman"/>
        </w:rPr>
      </w:pPr>
    </w:p>
    <w:p w:rsidR="00F210D2" w:rsidRPr="00D83B50" w:rsidRDefault="00F210D2" w:rsidP="007C189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</w:t>
      </w:r>
      <w:r w:rsidR="007C1892">
        <w:rPr>
          <w:rFonts w:ascii="Times New Roman" w:hAnsi="Times New Roman" w:cs="Times New Roman"/>
          <w:b/>
        </w:rPr>
        <w:t>Benercan ÖKTEM</w:t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>Uygundur</w:t>
      </w:r>
    </w:p>
    <w:p w:rsidR="007C1892" w:rsidRDefault="007C1892" w:rsidP="007C18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210D2" w:rsidRPr="00D83B50">
        <w:rPr>
          <w:rFonts w:ascii="Times New Roman" w:hAnsi="Times New Roman" w:cs="Times New Roman"/>
        </w:rPr>
        <w:t>İngilizce Öğretmeni</w:t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7C1892">
      <w:pPr>
        <w:ind w:left="7080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 w:rsidSect="007C18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27C"/>
    <w:rsid w:val="0014408D"/>
    <w:rsid w:val="002C52F1"/>
    <w:rsid w:val="00314E0C"/>
    <w:rsid w:val="00352AA1"/>
    <w:rsid w:val="003E251B"/>
    <w:rsid w:val="00455E4A"/>
    <w:rsid w:val="004C5C1F"/>
    <w:rsid w:val="0056627C"/>
    <w:rsid w:val="007163D1"/>
    <w:rsid w:val="00793911"/>
    <w:rsid w:val="007C1892"/>
    <w:rsid w:val="00842DD5"/>
    <w:rsid w:val="00A23B18"/>
    <w:rsid w:val="00B14248"/>
    <w:rsid w:val="00CD30FA"/>
    <w:rsid w:val="00D83B50"/>
    <w:rsid w:val="00ED3A79"/>
    <w:rsid w:val="00F2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g_inpe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2021-12-23T07:09:00Z</cp:lastPrinted>
  <dcterms:created xsi:type="dcterms:W3CDTF">2021-12-22T16:51:00Z</dcterms:created>
  <dcterms:modified xsi:type="dcterms:W3CDTF">2021-12-23T07:09:00Z</dcterms:modified>
</cp:coreProperties>
</file>