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AD" w:rsidRPr="000000AD" w:rsidRDefault="000000AD" w:rsidP="000000AD">
      <w:pPr>
        <w:rPr>
          <w:b/>
        </w:rPr>
      </w:pPr>
      <w:r w:rsidRPr="000000AD">
        <w:rPr>
          <w:b/>
        </w:rPr>
        <w:t>MİSYON, VİZYON VE TEMEL DEĞERLER</w:t>
      </w:r>
      <w:r w:rsidRPr="000000AD">
        <w:rPr>
          <w:b/>
        </w:rPr>
        <w:t>İMİZ</w:t>
      </w:r>
    </w:p>
    <w:p w:rsidR="000000AD" w:rsidRDefault="000000AD" w:rsidP="000000AD">
      <w:r>
        <w:t xml:space="preserve"> Okul Müdürlüğümüzün </w:t>
      </w:r>
      <w:proofErr w:type="gramStart"/>
      <w:r>
        <w:t>misyon</w:t>
      </w:r>
      <w:proofErr w:type="gramEnd"/>
      <w:r>
        <w:t>, vizyon, temel ilke ve değerlerinin oluşturulması kapsamında öğretmenlerimiz, öğrencilerimiz, velilerimiz, çalışanlarımız ve diğer paydaşlarımızdan alınan görüşler sonucunda stratejik plan hazırlama ekibi tarafından oluşturula</w:t>
      </w:r>
      <w:r>
        <w:t>n Misyon, Vizyon, Temel Değerler</w:t>
      </w:r>
      <w:r>
        <w:t xml:space="preserve"> Okulumuz üst kurulana sunulmuş ve üst kurul tarafından onaylanmıştır. </w:t>
      </w:r>
    </w:p>
    <w:p w:rsidR="000000AD" w:rsidRDefault="000000AD" w:rsidP="000000AD">
      <w:proofErr w:type="gramStart"/>
      <w:r w:rsidRPr="000000AD">
        <w:rPr>
          <w:b/>
        </w:rPr>
        <w:t>MİSYONUMUZ</w:t>
      </w:r>
      <w:r w:rsidRPr="000000AD">
        <w:rPr>
          <w:b/>
        </w:rPr>
        <w:t xml:space="preserve"> :</w:t>
      </w:r>
      <w:r>
        <w:t xml:space="preserve"> Öğrencilerimizin</w:t>
      </w:r>
      <w:proofErr w:type="gramEnd"/>
      <w:r>
        <w:t xml:space="preserve"> bireysel yetenekleri doğrultusunda, teknik bilgi ve becerilere sahip, güvenli olmaları, sosyal ve psikolojik gelişmeleri yeterli, olayları algılama ve çözüm üretme becerisine sahip, çağdaş, bireysel ve grupla çalışabilme becerisine sahip olmalarıdır.</w:t>
      </w:r>
    </w:p>
    <w:p w:rsidR="000000AD" w:rsidRDefault="000000AD" w:rsidP="000000AD">
      <w:r w:rsidRPr="000000AD">
        <w:rPr>
          <w:b/>
        </w:rPr>
        <w:t xml:space="preserve"> </w:t>
      </w:r>
      <w:proofErr w:type="gramStart"/>
      <w:r w:rsidRPr="000000AD">
        <w:rPr>
          <w:b/>
        </w:rPr>
        <w:t>VİZYONUMUZ :</w:t>
      </w:r>
      <w:r>
        <w:t xml:space="preserve"> Bilimsel</w:t>
      </w:r>
      <w:proofErr w:type="gramEnd"/>
      <w:r>
        <w:t xml:space="preserve"> ve teknolojik yeniliklere açık, çevre ve ülke ihtiyaçlarına uygun, disiplinli çalışan, bir yükseköğretim programına hazırlanan veya branşlarında yeterli bilgi ve beceriye sahip, maddi ve manevi bakımdan donatılmış, nitelikli, çağdaş ve demokr</w:t>
      </w:r>
      <w:r>
        <w:t>atik bireyler yetiştirmektir.</w:t>
      </w:r>
    </w:p>
    <w:p w:rsidR="000000AD" w:rsidRPr="000000AD" w:rsidRDefault="000000AD" w:rsidP="000000AD">
      <w:pPr>
        <w:rPr>
          <w:b/>
        </w:rPr>
      </w:pPr>
      <w:r w:rsidRPr="000000AD">
        <w:rPr>
          <w:b/>
        </w:rPr>
        <w:t xml:space="preserve"> TEMEL DEĞERLERİMİZ </w:t>
      </w:r>
    </w:p>
    <w:p w:rsidR="000000AD" w:rsidRDefault="000000AD" w:rsidP="000000AD">
      <w:r>
        <w:t xml:space="preserve"> 1. Genellik ve eşitlik, </w:t>
      </w:r>
    </w:p>
    <w:p w:rsidR="000000AD" w:rsidRDefault="000000AD" w:rsidP="000000AD">
      <w:r>
        <w:t xml:space="preserve">2. </w:t>
      </w:r>
      <w:proofErr w:type="spellStart"/>
      <w:r>
        <w:t>Planlılık</w:t>
      </w:r>
      <w:proofErr w:type="spellEnd"/>
      <w:r>
        <w:t xml:space="preserve"> </w:t>
      </w:r>
    </w:p>
    <w:p w:rsidR="000000AD" w:rsidRDefault="000000AD" w:rsidP="000000AD">
      <w:r>
        <w:t xml:space="preserve">3. Ferdin ve toplumun ihtiyaçları, </w:t>
      </w:r>
    </w:p>
    <w:p w:rsidR="000000AD" w:rsidRDefault="000000AD" w:rsidP="000000AD">
      <w:r>
        <w:t xml:space="preserve">4. Yöneltme, </w:t>
      </w:r>
    </w:p>
    <w:p w:rsidR="000000AD" w:rsidRDefault="000000AD" w:rsidP="000000AD">
      <w:r>
        <w:t xml:space="preserve">5. Eğitim Hakkı, </w:t>
      </w:r>
    </w:p>
    <w:p w:rsidR="000000AD" w:rsidRDefault="000000AD" w:rsidP="000000AD">
      <w:r>
        <w:t xml:space="preserve">6. Fırsat ve </w:t>
      </w:r>
      <w:proofErr w:type="gramStart"/>
      <w:r>
        <w:t>İmkan</w:t>
      </w:r>
      <w:proofErr w:type="gramEnd"/>
      <w:r>
        <w:t xml:space="preserve"> Eşitliği, </w:t>
      </w:r>
    </w:p>
    <w:p w:rsidR="000000AD" w:rsidRDefault="000000AD" w:rsidP="000000AD">
      <w:r>
        <w:t xml:space="preserve">7. Süreklilik </w:t>
      </w:r>
    </w:p>
    <w:p w:rsidR="000000AD" w:rsidRDefault="000000AD" w:rsidP="000000AD">
      <w:r>
        <w:t xml:space="preserve">8. Atatürk İnkılâp ve İlkeleri ve Atatürk Milliyetçiliği, </w:t>
      </w:r>
    </w:p>
    <w:p w:rsidR="000000AD" w:rsidRDefault="000000AD" w:rsidP="000000AD">
      <w:r>
        <w:t xml:space="preserve">9. Demokrasi Eğitimi, </w:t>
      </w:r>
    </w:p>
    <w:p w:rsidR="000000AD" w:rsidRDefault="000000AD" w:rsidP="000000AD">
      <w:r>
        <w:t xml:space="preserve">10. Laiklik, </w:t>
      </w:r>
    </w:p>
    <w:p w:rsidR="000000AD" w:rsidRDefault="000000AD" w:rsidP="000000AD">
      <w:r>
        <w:t xml:space="preserve">11. Bilimsellik, </w:t>
      </w:r>
    </w:p>
    <w:p w:rsidR="000000AD" w:rsidRDefault="000000AD" w:rsidP="000000AD">
      <w:r>
        <w:t xml:space="preserve">12. Karma Eğitim, </w:t>
      </w:r>
    </w:p>
    <w:p w:rsidR="000000AD" w:rsidRDefault="000000AD" w:rsidP="000000AD">
      <w:r>
        <w:t xml:space="preserve">13. Okul ve ailenin işbirliği, </w:t>
      </w:r>
    </w:p>
    <w:p w:rsidR="00D95D8E" w:rsidRPr="000000AD" w:rsidRDefault="000000AD" w:rsidP="000000AD">
      <w:bookmarkStart w:id="0" w:name="_GoBack"/>
      <w:bookmarkEnd w:id="0"/>
      <w:r>
        <w:t>14. Her yerde Eğitim</w:t>
      </w:r>
    </w:p>
    <w:sectPr w:rsidR="00D95D8E" w:rsidRPr="0000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A2"/>
    <w:rsid w:val="000000AD"/>
    <w:rsid w:val="00352AA1"/>
    <w:rsid w:val="008F63A2"/>
    <w:rsid w:val="009E172A"/>
    <w:rsid w:val="00B14248"/>
    <w:rsid w:val="00D95D8E"/>
    <w:rsid w:val="00F1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E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E172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E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E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E172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E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438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091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34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83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2021-01-19T12:45:00Z</dcterms:created>
  <dcterms:modified xsi:type="dcterms:W3CDTF">2021-01-19T12:45:00Z</dcterms:modified>
</cp:coreProperties>
</file>