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8D" w:rsidRPr="00F210D2" w:rsidRDefault="003E251B" w:rsidP="003E251B">
      <w:pPr>
        <w:jc w:val="center"/>
        <w:rPr>
          <w:b/>
        </w:rPr>
      </w:pPr>
      <w:r w:rsidRPr="00F210D2">
        <w:rPr>
          <w:b/>
        </w:rPr>
        <w:t>T.C. AYVACIK KAYMAKAMLIĞI</w:t>
      </w:r>
    </w:p>
    <w:p w:rsidR="003E251B" w:rsidRPr="00F210D2" w:rsidRDefault="00F210D2" w:rsidP="003E251B">
      <w:pPr>
        <w:jc w:val="center"/>
        <w:rPr>
          <w:b/>
        </w:rPr>
      </w:pPr>
      <w:r w:rsidRPr="00F210D2">
        <w:rPr>
          <w:b/>
        </w:rPr>
        <w:t>AYVACIK FEN LİSESİ MÜDÜRLÜĞÜ</w:t>
      </w:r>
    </w:p>
    <w:p w:rsidR="003E251B" w:rsidRPr="00F210D2" w:rsidRDefault="003E251B" w:rsidP="003E251B">
      <w:pPr>
        <w:jc w:val="center"/>
        <w:rPr>
          <w:b/>
        </w:rPr>
      </w:pPr>
      <w:r w:rsidRPr="00F210D2">
        <w:rPr>
          <w:b/>
        </w:rPr>
        <w:t>2021-2022 EĞİTİM – ÖĞRETİM YILI PROJE KÜNYESİ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99"/>
        <w:gridCol w:w="6089"/>
      </w:tblGrid>
      <w:tr w:rsidR="003E251B" w:rsidRPr="00F210D2" w:rsidTr="006535D1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3E251B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hAnsi="Times New Roman" w:cs="Times New Roman"/>
                <w:b/>
              </w:rPr>
              <w:t>PROJENİN ADI</w:t>
            </w:r>
          </w:p>
        </w:tc>
        <w:tc>
          <w:tcPr>
            <w:tcW w:w="6552" w:type="dxa"/>
          </w:tcPr>
          <w:p w:rsidR="003E251B" w:rsidRPr="00F210D2" w:rsidRDefault="00F210D2" w:rsidP="002D06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r w:rsidR="002D0637">
              <w:rPr>
                <w:rFonts w:ascii="Times New Roman" w:hAnsi="Times New Roman" w:cs="Times New Roman"/>
                <w:b/>
              </w:rPr>
              <w:t>KODLAYARAK SERGİLE</w:t>
            </w:r>
          </w:p>
        </w:tc>
      </w:tr>
      <w:tr w:rsidR="003E251B" w:rsidRPr="00F210D2" w:rsidTr="006535D1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3E251B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hAnsi="Times New Roman" w:cs="Times New Roman"/>
                <w:b/>
              </w:rPr>
              <w:t>PROJENİN GE</w:t>
            </w:r>
            <w:bookmarkStart w:id="0" w:name="_GoBack"/>
            <w:bookmarkEnd w:id="0"/>
            <w:r w:rsidRPr="00F210D2">
              <w:rPr>
                <w:rFonts w:ascii="Times New Roman" w:hAnsi="Times New Roman" w:cs="Times New Roman"/>
                <w:b/>
              </w:rPr>
              <w:t>REKÇESİ</w:t>
            </w:r>
          </w:p>
        </w:tc>
        <w:tc>
          <w:tcPr>
            <w:tcW w:w="6552" w:type="dxa"/>
          </w:tcPr>
          <w:p w:rsidR="003E251B" w:rsidRPr="00F210D2" w:rsidRDefault="003E251B" w:rsidP="003E251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210D2">
              <w:rPr>
                <w:rFonts w:ascii="Times New Roman" w:hAnsi="Times New Roman" w:cs="Times New Roman"/>
              </w:rPr>
              <w:t xml:space="preserve">Bu projenin amacı öğrencilerin </w:t>
            </w:r>
            <w:r w:rsidR="002D0637">
              <w:rPr>
                <w:rFonts w:ascii="Times New Roman" w:hAnsi="Times New Roman" w:cs="Times New Roman"/>
              </w:rPr>
              <w:t>dijital dünyanın gelişmelerini yakalamalarını sağlamak ve teknoloji</w:t>
            </w:r>
            <w:r w:rsidRPr="00F210D2">
              <w:rPr>
                <w:rFonts w:ascii="Times New Roman" w:hAnsi="Times New Roman" w:cs="Times New Roman"/>
              </w:rPr>
              <w:t xml:space="preserve"> ile iç içe olabilecekleri bir ortam oluşturmak.</w:t>
            </w:r>
          </w:p>
          <w:p w:rsidR="003E251B" w:rsidRDefault="002D0637" w:rsidP="003E251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Kodlama kursları ile öğrencilerin sayısal alana olan ilgilerini arttırmak ve bu yolla sayısal alan derslerinde ki başarılarını yükseltmek.</w:t>
            </w:r>
          </w:p>
          <w:p w:rsidR="009726E2" w:rsidRDefault="009726E2" w:rsidP="003E251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Öğrencilerimizi tüketimden ziyade üretim temelli bir modele hazırlamak.</w:t>
            </w:r>
            <w:proofErr w:type="gramEnd"/>
          </w:p>
          <w:p w:rsidR="009726E2" w:rsidRPr="00F210D2" w:rsidRDefault="009726E2" w:rsidP="003E251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Öğrencilerimizin ürün ortaya koymalarını sağlamak.</w:t>
            </w:r>
            <w:proofErr w:type="gramEnd"/>
          </w:p>
        </w:tc>
      </w:tr>
      <w:tr w:rsidR="003E251B" w:rsidRPr="00F210D2" w:rsidTr="006535D1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455E4A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hAnsi="Times New Roman" w:cs="Times New Roman"/>
                <w:b/>
              </w:rPr>
              <w:t>PROJENİN ÖZETİ</w:t>
            </w:r>
          </w:p>
        </w:tc>
        <w:tc>
          <w:tcPr>
            <w:tcW w:w="6552" w:type="dxa"/>
          </w:tcPr>
          <w:p w:rsidR="003E251B" w:rsidRPr="00F210D2" w:rsidRDefault="00455E4A" w:rsidP="002D063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210D2">
              <w:rPr>
                <w:rFonts w:ascii="Times New Roman" w:eastAsia="Arial Unicode MS" w:hAnsi="Times New Roman" w:cs="Times New Roman"/>
                <w:color w:val="000000"/>
              </w:rPr>
              <w:t xml:space="preserve">Okulumuzda </w:t>
            </w:r>
            <w:r w:rsidR="002D0637">
              <w:rPr>
                <w:rFonts w:ascii="Times New Roman" w:eastAsia="Arial Unicode MS" w:hAnsi="Times New Roman" w:cs="Times New Roman"/>
                <w:color w:val="000000"/>
              </w:rPr>
              <w:t>bulunan Robotik kodlama sınıfında öncelikle öğrencilerimize kodlama ve tasarlama eğitimi verilecek, bu eğitim sonunda sınıfta bulunan 3D yazıcı ile figürler tasarlanacak ve tasarlanan bu figürler okul koridorlarında oluşturulan alanlarda sergilenecektir.</w:t>
            </w:r>
          </w:p>
        </w:tc>
      </w:tr>
      <w:tr w:rsidR="003E251B" w:rsidRPr="00F210D2" w:rsidTr="006535D1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455E4A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hAnsi="Times New Roman" w:cs="Times New Roman"/>
                <w:b/>
              </w:rPr>
              <w:t>PROJENİN AMACI VE HEDEFLERİ</w:t>
            </w:r>
          </w:p>
        </w:tc>
        <w:tc>
          <w:tcPr>
            <w:tcW w:w="6552" w:type="dxa"/>
          </w:tcPr>
          <w:p w:rsidR="003E251B" w:rsidRPr="00F210D2" w:rsidRDefault="009726E2" w:rsidP="009726E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Öğrencilerimizin</w:t>
            </w:r>
            <w:r w:rsidR="002D0637">
              <w:rPr>
                <w:rFonts w:ascii="Times New Roman" w:eastAsia="Arial Unicode MS" w:hAnsi="Times New Roman" w:cs="Times New Roman"/>
                <w:color w:val="000000"/>
              </w:rPr>
              <w:t xml:space="preserve"> 3D operatörlüğü, kodlama ve tasarlama</w:t>
            </w:r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 becerilerini kazanması</w:t>
            </w:r>
            <w:r w:rsidR="002D0637">
              <w:rPr>
                <w:rFonts w:ascii="Times New Roman" w:eastAsia="Arial Unicode MS" w:hAnsi="Times New Roman" w:cs="Times New Roman"/>
                <w:color w:val="000000"/>
              </w:rPr>
              <w:t xml:space="preserve">. Bu sayede öğrencilerimiz dijital dünyanın gelişmelerine açık olacaklardır. </w:t>
            </w:r>
          </w:p>
        </w:tc>
      </w:tr>
      <w:tr w:rsidR="003E251B" w:rsidRPr="00F210D2" w:rsidTr="006535D1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455E4A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PROJEYİ YÜRÜTECEK KİŞİ/KURUM/KURULUŞLAR</w:t>
            </w:r>
          </w:p>
        </w:tc>
        <w:tc>
          <w:tcPr>
            <w:tcW w:w="6552" w:type="dxa"/>
          </w:tcPr>
          <w:p w:rsidR="003E251B" w:rsidRPr="00F210D2" w:rsidRDefault="00455E4A" w:rsidP="00455E4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210D2">
              <w:rPr>
                <w:rFonts w:ascii="Times New Roman" w:hAnsi="Times New Roman" w:cs="Times New Roman"/>
              </w:rPr>
              <w:t>Ayvacık Fen Lisesi Müdürlüğü</w:t>
            </w:r>
          </w:p>
        </w:tc>
      </w:tr>
      <w:tr w:rsidR="003E251B" w:rsidRPr="00F210D2" w:rsidTr="006535D1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455E4A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PROJENİN UYGULAMA ADIMLARI</w:t>
            </w:r>
          </w:p>
        </w:tc>
        <w:tc>
          <w:tcPr>
            <w:tcW w:w="6552" w:type="dxa"/>
          </w:tcPr>
          <w:p w:rsidR="00455E4A" w:rsidRPr="00F210D2" w:rsidRDefault="00F210D2" w:rsidP="00455E4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 w:rsidRPr="00F210D2">
              <w:rPr>
                <w:rFonts w:ascii="Times New Roman" w:hAnsi="Times New Roman" w:cs="Times New Roman"/>
              </w:rPr>
              <w:t>Gönüllü katılımcıları belirlemek</w:t>
            </w:r>
            <w:r w:rsidR="00D83B50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3E251B" w:rsidRPr="00F210D2" w:rsidRDefault="002D0637" w:rsidP="00455E4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Robotik Kodlama sınıfının ihtiyaçlarının belirlenip, bu ihtiyaçların giderilmesi.</w:t>
            </w:r>
          </w:p>
          <w:p w:rsidR="002D0637" w:rsidRDefault="00F210D2" w:rsidP="002D063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 w:rsidRPr="00F210D2">
              <w:rPr>
                <w:rFonts w:ascii="Times New Roman" w:hAnsi="Times New Roman" w:cs="Times New Roman"/>
              </w:rPr>
              <w:t>Katılımcı</w:t>
            </w:r>
            <w:r w:rsidR="002D0637">
              <w:rPr>
                <w:rFonts w:ascii="Times New Roman" w:hAnsi="Times New Roman" w:cs="Times New Roman"/>
              </w:rPr>
              <w:t xml:space="preserve"> gruplarının oluşturulması ve teorik bilgi verilmesi.</w:t>
            </w:r>
            <w:proofErr w:type="gramEnd"/>
          </w:p>
          <w:p w:rsidR="002D0637" w:rsidRDefault="002D0637" w:rsidP="002D063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3D tasarlama programlarının öğrencilere tanıtılması.</w:t>
            </w:r>
          </w:p>
          <w:p w:rsidR="002D0637" w:rsidRDefault="002D0637" w:rsidP="002D063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Tasarlama işlemlerine başlanması.</w:t>
            </w:r>
          </w:p>
          <w:p w:rsidR="00F210D2" w:rsidRPr="00F210D2" w:rsidRDefault="00F210D2" w:rsidP="002D063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210D2">
              <w:rPr>
                <w:rFonts w:ascii="Times New Roman" w:hAnsi="Times New Roman" w:cs="Times New Roman"/>
              </w:rPr>
              <w:t xml:space="preserve">Sene sonu yapılacak olan </w:t>
            </w:r>
            <w:r w:rsidR="002D0637">
              <w:rPr>
                <w:rFonts w:ascii="Times New Roman" w:hAnsi="Times New Roman" w:cs="Times New Roman"/>
              </w:rPr>
              <w:t>sergi için hazırlıklar.</w:t>
            </w:r>
          </w:p>
        </w:tc>
      </w:tr>
      <w:tr w:rsidR="003E251B" w:rsidRPr="00F210D2" w:rsidTr="006535D1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F210D2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PROJENİN UYGULANACAĞI YER</w:t>
            </w:r>
          </w:p>
        </w:tc>
        <w:tc>
          <w:tcPr>
            <w:tcW w:w="6552" w:type="dxa"/>
          </w:tcPr>
          <w:p w:rsidR="003E251B" w:rsidRPr="00F210D2" w:rsidRDefault="00F210D2" w:rsidP="00F210D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210D2">
              <w:rPr>
                <w:rFonts w:ascii="Times New Roman" w:hAnsi="Times New Roman" w:cs="Times New Roman"/>
              </w:rPr>
              <w:t>Ayvacık Fen Lisesi Müdürlüğü</w:t>
            </w:r>
          </w:p>
        </w:tc>
      </w:tr>
      <w:tr w:rsidR="003E251B" w:rsidRPr="00F210D2" w:rsidTr="006535D1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F210D2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PROJENİN BAŞLAMA/BİTİŞ TARİHİ</w:t>
            </w:r>
          </w:p>
        </w:tc>
        <w:tc>
          <w:tcPr>
            <w:tcW w:w="6552" w:type="dxa"/>
          </w:tcPr>
          <w:p w:rsidR="003E251B" w:rsidRPr="00F210D2" w:rsidRDefault="00F210D2" w:rsidP="00F210D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 w:rsidRPr="00F210D2">
              <w:rPr>
                <w:rFonts w:ascii="Times New Roman" w:hAnsi="Times New Roman" w:cs="Times New Roman"/>
              </w:rPr>
              <w:t>30/11/2021</w:t>
            </w:r>
            <w:proofErr w:type="gramEnd"/>
            <w:r w:rsidRPr="00F210D2">
              <w:rPr>
                <w:rFonts w:ascii="Times New Roman" w:hAnsi="Times New Roman" w:cs="Times New Roman"/>
              </w:rPr>
              <w:t xml:space="preserve"> –</w:t>
            </w:r>
            <w:r w:rsidR="002D0637">
              <w:rPr>
                <w:rFonts w:ascii="Times New Roman" w:hAnsi="Times New Roman" w:cs="Times New Roman"/>
              </w:rPr>
              <w:t xml:space="preserve"> 31</w:t>
            </w:r>
            <w:r w:rsidRPr="00F210D2">
              <w:rPr>
                <w:rFonts w:ascii="Times New Roman" w:hAnsi="Times New Roman" w:cs="Times New Roman"/>
              </w:rPr>
              <w:t>/05/2022</w:t>
            </w:r>
          </w:p>
        </w:tc>
      </w:tr>
      <w:tr w:rsidR="003E251B" w:rsidRPr="00F210D2" w:rsidTr="006535D1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F210D2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PROJENİN MALİYETİ</w:t>
            </w:r>
          </w:p>
        </w:tc>
        <w:tc>
          <w:tcPr>
            <w:tcW w:w="6552" w:type="dxa"/>
          </w:tcPr>
          <w:p w:rsidR="003E251B" w:rsidRPr="00D83B50" w:rsidRDefault="00F210D2" w:rsidP="00D83B5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83B50">
              <w:rPr>
                <w:rFonts w:ascii="Times New Roman" w:eastAsia="Arial Unicode MS" w:hAnsi="Times New Roman" w:cs="Times New Roman"/>
                <w:color w:val="000000"/>
              </w:rPr>
              <w:t>Proj</w:t>
            </w:r>
            <w:r w:rsidRPr="00D83B50">
              <w:rPr>
                <w:rFonts w:ascii="Times New Roman" w:eastAsia="Arial Unicode MS" w:hAnsi="Times New Roman" w:cs="Times New Roman"/>
                <w:color w:val="000000"/>
              </w:rPr>
              <w:t>e kapsamında yapılacak eğitim, öğretim ve sınıf dizaynına ait</w:t>
            </w:r>
            <w:r w:rsidRPr="00D83B50">
              <w:rPr>
                <w:rFonts w:ascii="Times New Roman" w:eastAsia="Arial Unicode MS" w:hAnsi="Times New Roman" w:cs="Times New Roman"/>
                <w:color w:val="000000"/>
              </w:rPr>
              <w:t xml:space="preserve"> dair her tür maddi gider Okul İdaresi</w:t>
            </w:r>
            <w:r w:rsidRPr="00D83B50">
              <w:rPr>
                <w:rFonts w:ascii="Times New Roman" w:eastAsia="Arial Unicode MS" w:hAnsi="Times New Roman" w:cs="Times New Roman"/>
                <w:color w:val="000000"/>
              </w:rPr>
              <w:t xml:space="preserve"> tarafından karşılanacaktır. </w:t>
            </w:r>
          </w:p>
        </w:tc>
      </w:tr>
      <w:tr w:rsidR="003E251B" w:rsidRPr="00F210D2" w:rsidTr="006535D1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F210D2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PROJE ÇIKTILARI</w:t>
            </w:r>
          </w:p>
        </w:tc>
        <w:tc>
          <w:tcPr>
            <w:tcW w:w="6552" w:type="dxa"/>
          </w:tcPr>
          <w:p w:rsidR="003E251B" w:rsidRPr="00D83B50" w:rsidRDefault="002D0637" w:rsidP="00D83B5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Tasarım Kodlama Uygulamalarına </w:t>
            </w:r>
            <w:r w:rsidR="009726E2">
              <w:rPr>
                <w:rFonts w:ascii="Times New Roman" w:eastAsia="Arial Unicode MS" w:hAnsi="Times New Roman" w:cs="Times New Roman"/>
                <w:color w:val="000000"/>
              </w:rPr>
              <w:t>hâkim</w:t>
            </w:r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 olmak.</w:t>
            </w:r>
          </w:p>
        </w:tc>
      </w:tr>
      <w:tr w:rsidR="003E251B" w:rsidRPr="00F210D2" w:rsidTr="006535D1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F210D2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SÜRDÜRÜLEBİLİRLİK</w:t>
            </w:r>
          </w:p>
        </w:tc>
        <w:tc>
          <w:tcPr>
            <w:tcW w:w="6552" w:type="dxa"/>
          </w:tcPr>
          <w:p w:rsidR="003E251B" w:rsidRPr="00D83B50" w:rsidRDefault="00F210D2" w:rsidP="00D83B5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83B50">
              <w:rPr>
                <w:rFonts w:ascii="Times New Roman" w:eastAsia="Arial Unicode MS" w:hAnsi="Times New Roman" w:cs="Times New Roman"/>
                <w:color w:val="000000"/>
              </w:rPr>
              <w:t>Her eğitim öğretim yılında bu proje uygulanabilir.</w:t>
            </w:r>
          </w:p>
        </w:tc>
      </w:tr>
      <w:tr w:rsidR="003E251B" w:rsidRPr="00F210D2" w:rsidTr="006535D1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F210D2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RİSKLER</w:t>
            </w:r>
          </w:p>
        </w:tc>
        <w:tc>
          <w:tcPr>
            <w:tcW w:w="6552" w:type="dxa"/>
          </w:tcPr>
          <w:p w:rsidR="003E251B" w:rsidRPr="00D83B50" w:rsidRDefault="00F210D2" w:rsidP="00D83B5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83B50">
              <w:rPr>
                <w:rFonts w:ascii="Times New Roman" w:eastAsia="Arial Unicode MS" w:hAnsi="Times New Roman" w:cs="Times New Roman"/>
                <w:color w:val="000000"/>
              </w:rPr>
              <w:t>Projede herhangi bir risk bulunmamaktadır.</w:t>
            </w:r>
          </w:p>
        </w:tc>
      </w:tr>
      <w:tr w:rsidR="003E251B" w:rsidRPr="00F210D2" w:rsidTr="006535D1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F210D2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PROJEYİ HAZIRLAYAN OKULUN ADI, HAZIRLAYANIN ADI SOYADI, E-MAİL, TEL</w:t>
            </w:r>
          </w:p>
        </w:tc>
        <w:tc>
          <w:tcPr>
            <w:tcW w:w="6552" w:type="dxa"/>
          </w:tcPr>
          <w:p w:rsidR="003E251B" w:rsidRPr="00F210D2" w:rsidRDefault="00F210D2" w:rsidP="00F210D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210D2">
              <w:rPr>
                <w:rFonts w:ascii="Times New Roman" w:hAnsi="Times New Roman" w:cs="Times New Roman"/>
              </w:rPr>
              <w:t>Ayvacık Fen Lisesi Müdürlüğü</w:t>
            </w:r>
          </w:p>
          <w:p w:rsidR="00F210D2" w:rsidRPr="00F210D2" w:rsidRDefault="002D0637" w:rsidP="00F210D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Beşir ÇELİK</w:t>
            </w:r>
            <w:r w:rsidR="00F210D2" w:rsidRPr="00F210D2">
              <w:rPr>
                <w:rFonts w:ascii="Times New Roman" w:hAnsi="Times New Roman" w:cs="Times New Roman"/>
              </w:rPr>
              <w:t xml:space="preserve"> (</w:t>
            </w:r>
            <w:r w:rsidR="00FD2243">
              <w:rPr>
                <w:rFonts w:ascii="Times New Roman" w:hAnsi="Times New Roman" w:cs="Times New Roman"/>
              </w:rPr>
              <w:t>Bilişim</w:t>
            </w:r>
            <w:r w:rsidR="00F210D2" w:rsidRPr="00F210D2">
              <w:rPr>
                <w:rFonts w:ascii="Times New Roman" w:hAnsi="Times New Roman" w:cs="Times New Roman"/>
              </w:rPr>
              <w:t xml:space="preserve"> Öğretmeni)</w:t>
            </w:r>
          </w:p>
          <w:p w:rsidR="00F210D2" w:rsidRPr="00FD2243" w:rsidRDefault="00FD2243" w:rsidP="00FD224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D2243">
              <w:rPr>
                <w:rFonts w:ascii="Times New Roman" w:hAnsi="Times New Roman" w:cs="Times New Roman"/>
              </w:rPr>
              <w:t>mb.celik@</w:t>
            </w:r>
            <w:r>
              <w:rPr>
                <w:rFonts w:ascii="Times New Roman" w:hAnsi="Times New Roman" w:cs="Times New Roman"/>
              </w:rPr>
              <w:t>gmail.com</w:t>
            </w:r>
          </w:p>
          <w:p w:rsidR="00F210D2" w:rsidRPr="00F210D2" w:rsidRDefault="00F210D2" w:rsidP="00FD224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 w:rsidRPr="00F210D2">
              <w:rPr>
                <w:rFonts w:ascii="Times New Roman" w:hAnsi="Times New Roman" w:cs="Times New Roman"/>
              </w:rPr>
              <w:t>050</w:t>
            </w:r>
            <w:r w:rsidR="00FD2243">
              <w:rPr>
                <w:rFonts w:ascii="Times New Roman" w:hAnsi="Times New Roman" w:cs="Times New Roman"/>
              </w:rPr>
              <w:t>58406556</w:t>
            </w:r>
            <w:proofErr w:type="gramEnd"/>
          </w:p>
        </w:tc>
      </w:tr>
    </w:tbl>
    <w:p w:rsidR="003E251B" w:rsidRDefault="003E251B" w:rsidP="003E251B"/>
    <w:p w:rsidR="00FD2243" w:rsidRDefault="00FD2243" w:rsidP="003E251B"/>
    <w:p w:rsidR="00FD2243" w:rsidRPr="00F210D2" w:rsidRDefault="00FD2243" w:rsidP="003E251B"/>
    <w:p w:rsidR="00F210D2" w:rsidRPr="00D83B50" w:rsidRDefault="00F210D2" w:rsidP="00D83B50">
      <w:pPr>
        <w:jc w:val="center"/>
        <w:rPr>
          <w:rFonts w:ascii="Times New Roman" w:hAnsi="Times New Roman" w:cs="Times New Roman"/>
          <w:b/>
        </w:rPr>
      </w:pPr>
      <w:r w:rsidRPr="00D83B50">
        <w:rPr>
          <w:rFonts w:ascii="Times New Roman" w:hAnsi="Times New Roman" w:cs="Times New Roman"/>
          <w:b/>
        </w:rPr>
        <w:lastRenderedPageBreak/>
        <w:t>Proje Danışman Öğretmeni</w:t>
      </w:r>
      <w:r w:rsidR="00D83B50" w:rsidRPr="00D83B50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</w:p>
    <w:p w:rsidR="00D83B50" w:rsidRPr="00D83B50" w:rsidRDefault="00F210D2" w:rsidP="00F210D2">
      <w:pPr>
        <w:rPr>
          <w:rFonts w:ascii="Times New Roman" w:hAnsi="Times New Roman" w:cs="Times New Roman"/>
        </w:rPr>
      </w:pPr>
      <w:r w:rsidRPr="00D83B50">
        <w:rPr>
          <w:rFonts w:ascii="Times New Roman" w:hAnsi="Times New Roman" w:cs="Times New Roman"/>
        </w:rPr>
        <w:t xml:space="preserve">      </w:t>
      </w:r>
    </w:p>
    <w:p w:rsidR="00F210D2" w:rsidRPr="00D83B50" w:rsidRDefault="00F210D2" w:rsidP="00F210D2">
      <w:pPr>
        <w:rPr>
          <w:rFonts w:ascii="Times New Roman" w:hAnsi="Times New Roman" w:cs="Times New Roman"/>
        </w:rPr>
      </w:pPr>
      <w:r w:rsidRPr="00D83B50">
        <w:rPr>
          <w:rFonts w:ascii="Times New Roman" w:hAnsi="Times New Roman" w:cs="Times New Roman"/>
          <w:b/>
        </w:rPr>
        <w:t xml:space="preserve"> </w:t>
      </w:r>
      <w:r w:rsidR="00FD2243">
        <w:rPr>
          <w:rFonts w:ascii="Times New Roman" w:hAnsi="Times New Roman" w:cs="Times New Roman"/>
          <w:b/>
        </w:rPr>
        <w:t>Mehmet Beşir ÇELİK</w:t>
      </w:r>
      <w:r w:rsidRPr="00D83B50">
        <w:rPr>
          <w:rFonts w:ascii="Times New Roman" w:hAnsi="Times New Roman" w:cs="Times New Roman"/>
        </w:rPr>
        <w:tab/>
      </w:r>
      <w:r w:rsidRPr="00D83B50">
        <w:rPr>
          <w:rFonts w:ascii="Times New Roman" w:hAnsi="Times New Roman" w:cs="Times New Roman"/>
        </w:rPr>
        <w:tab/>
      </w:r>
      <w:r w:rsidRPr="00D83B50">
        <w:rPr>
          <w:rFonts w:ascii="Times New Roman" w:hAnsi="Times New Roman" w:cs="Times New Roman"/>
        </w:rPr>
        <w:tab/>
      </w:r>
      <w:r w:rsidRPr="00D83B50">
        <w:rPr>
          <w:rFonts w:ascii="Times New Roman" w:hAnsi="Times New Roman" w:cs="Times New Roman"/>
        </w:rPr>
        <w:tab/>
      </w:r>
      <w:r w:rsidRPr="00D83B50">
        <w:rPr>
          <w:rFonts w:ascii="Times New Roman" w:hAnsi="Times New Roman" w:cs="Times New Roman"/>
        </w:rPr>
        <w:tab/>
      </w:r>
      <w:r w:rsidRPr="00D83B50">
        <w:rPr>
          <w:rFonts w:ascii="Times New Roman" w:hAnsi="Times New Roman" w:cs="Times New Roman"/>
        </w:rPr>
        <w:tab/>
      </w:r>
      <w:r w:rsidRPr="00D83B50">
        <w:rPr>
          <w:rFonts w:ascii="Times New Roman" w:hAnsi="Times New Roman" w:cs="Times New Roman"/>
        </w:rPr>
        <w:tab/>
      </w:r>
      <w:r w:rsidRPr="00D83B50">
        <w:rPr>
          <w:rFonts w:ascii="Times New Roman" w:hAnsi="Times New Roman" w:cs="Times New Roman"/>
        </w:rPr>
        <w:tab/>
      </w:r>
      <w:r w:rsidR="00D83B50">
        <w:rPr>
          <w:rFonts w:ascii="Times New Roman" w:hAnsi="Times New Roman" w:cs="Times New Roman"/>
        </w:rPr>
        <w:t xml:space="preserve">  </w:t>
      </w:r>
      <w:r w:rsidRPr="00D83B50">
        <w:rPr>
          <w:rFonts w:ascii="Times New Roman" w:hAnsi="Times New Roman" w:cs="Times New Roman"/>
        </w:rPr>
        <w:t>Uygundur</w:t>
      </w:r>
    </w:p>
    <w:p w:rsidR="00F210D2" w:rsidRPr="00D83B50" w:rsidRDefault="00F210D2" w:rsidP="00F210D2">
      <w:pPr>
        <w:rPr>
          <w:rFonts w:ascii="Times New Roman" w:hAnsi="Times New Roman" w:cs="Times New Roman"/>
          <w:b/>
        </w:rPr>
      </w:pPr>
      <w:r w:rsidRPr="00D83B50">
        <w:rPr>
          <w:rFonts w:ascii="Times New Roman" w:hAnsi="Times New Roman" w:cs="Times New Roman"/>
        </w:rPr>
        <w:t xml:space="preserve">     </w:t>
      </w:r>
      <w:r w:rsidR="00FD2243">
        <w:rPr>
          <w:rFonts w:ascii="Times New Roman" w:hAnsi="Times New Roman" w:cs="Times New Roman"/>
        </w:rPr>
        <w:t>Bilişim</w:t>
      </w:r>
      <w:r w:rsidRPr="00D83B50">
        <w:rPr>
          <w:rFonts w:ascii="Times New Roman" w:hAnsi="Times New Roman" w:cs="Times New Roman"/>
        </w:rPr>
        <w:t xml:space="preserve"> Öğretmeni</w:t>
      </w:r>
      <w:r w:rsidRPr="00D83B50">
        <w:rPr>
          <w:rFonts w:ascii="Times New Roman" w:hAnsi="Times New Roman" w:cs="Times New Roman"/>
        </w:rPr>
        <w:tab/>
      </w:r>
      <w:r w:rsidRPr="00D83B50">
        <w:rPr>
          <w:rFonts w:ascii="Times New Roman" w:hAnsi="Times New Roman" w:cs="Times New Roman"/>
        </w:rPr>
        <w:tab/>
      </w:r>
      <w:r w:rsidRPr="00D83B50">
        <w:rPr>
          <w:rFonts w:ascii="Times New Roman" w:hAnsi="Times New Roman" w:cs="Times New Roman"/>
        </w:rPr>
        <w:tab/>
      </w:r>
      <w:r w:rsidRPr="00D83B50">
        <w:rPr>
          <w:rFonts w:ascii="Times New Roman" w:hAnsi="Times New Roman" w:cs="Times New Roman"/>
        </w:rPr>
        <w:tab/>
      </w:r>
      <w:r w:rsidRPr="00D83B50">
        <w:rPr>
          <w:rFonts w:ascii="Times New Roman" w:hAnsi="Times New Roman" w:cs="Times New Roman"/>
        </w:rPr>
        <w:tab/>
      </w:r>
      <w:r w:rsidRPr="00D83B50">
        <w:rPr>
          <w:rFonts w:ascii="Times New Roman" w:hAnsi="Times New Roman" w:cs="Times New Roman"/>
        </w:rPr>
        <w:tab/>
      </w:r>
      <w:r w:rsidRPr="00D83B50">
        <w:rPr>
          <w:rFonts w:ascii="Times New Roman" w:hAnsi="Times New Roman" w:cs="Times New Roman"/>
        </w:rPr>
        <w:tab/>
      </w:r>
      <w:r w:rsidRPr="00D83B50">
        <w:rPr>
          <w:rFonts w:ascii="Times New Roman" w:hAnsi="Times New Roman" w:cs="Times New Roman"/>
        </w:rPr>
        <w:tab/>
      </w:r>
      <w:r w:rsidRPr="00D83B50">
        <w:rPr>
          <w:rFonts w:ascii="Times New Roman" w:hAnsi="Times New Roman" w:cs="Times New Roman"/>
        </w:rPr>
        <w:tab/>
      </w:r>
      <w:r w:rsidRPr="00D83B50">
        <w:rPr>
          <w:rFonts w:ascii="Times New Roman" w:hAnsi="Times New Roman" w:cs="Times New Roman"/>
          <w:b/>
        </w:rPr>
        <w:t>Zehra EĞİN</w:t>
      </w:r>
    </w:p>
    <w:p w:rsidR="00F210D2" w:rsidRPr="00D83B50" w:rsidRDefault="00F210D2" w:rsidP="00F210D2">
      <w:pPr>
        <w:tabs>
          <w:tab w:val="left" w:pos="8000"/>
        </w:tabs>
        <w:rPr>
          <w:rFonts w:ascii="Times New Roman" w:hAnsi="Times New Roman" w:cs="Times New Roman"/>
          <w:b/>
        </w:rPr>
      </w:pPr>
      <w:r w:rsidRPr="00D83B5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</w:t>
      </w:r>
      <w:r w:rsidR="00D83B50" w:rsidRPr="00D83B50">
        <w:rPr>
          <w:rFonts w:ascii="Times New Roman" w:hAnsi="Times New Roman" w:cs="Times New Roman"/>
          <w:b/>
        </w:rPr>
        <w:t xml:space="preserve">                  </w:t>
      </w:r>
      <w:r w:rsidRPr="00D83B50">
        <w:rPr>
          <w:rFonts w:ascii="Times New Roman" w:hAnsi="Times New Roman" w:cs="Times New Roman"/>
          <w:b/>
        </w:rPr>
        <w:t>Okul Müdürü</w:t>
      </w:r>
    </w:p>
    <w:sectPr w:rsidR="00F210D2" w:rsidRPr="00D83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D72D3"/>
    <w:multiLevelType w:val="hybridMultilevel"/>
    <w:tmpl w:val="97E0194A"/>
    <w:lvl w:ilvl="0" w:tplc="C5F867B2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27C"/>
    <w:rsid w:val="002D0637"/>
    <w:rsid w:val="00352AA1"/>
    <w:rsid w:val="003E251B"/>
    <w:rsid w:val="00455E4A"/>
    <w:rsid w:val="0056627C"/>
    <w:rsid w:val="006535D1"/>
    <w:rsid w:val="009726E2"/>
    <w:rsid w:val="00B14248"/>
    <w:rsid w:val="00D83B50"/>
    <w:rsid w:val="00F210D2"/>
    <w:rsid w:val="00FD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2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E251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210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2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E251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210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4</cp:revision>
  <cp:lastPrinted>2021-11-18T08:07:00Z</cp:lastPrinted>
  <dcterms:created xsi:type="dcterms:W3CDTF">2021-11-18T11:24:00Z</dcterms:created>
  <dcterms:modified xsi:type="dcterms:W3CDTF">2021-11-18T11:33:00Z</dcterms:modified>
</cp:coreProperties>
</file>